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0DDE" w14:textId="77777777" w:rsidR="00820984" w:rsidRPr="00D207BA" w:rsidRDefault="00820984" w:rsidP="00D207BA">
      <w:pPr>
        <w:pStyle w:val="BodyText"/>
      </w:pPr>
    </w:p>
    <w:p w14:paraId="0296E8BA" w14:textId="77777777" w:rsidR="00CF2D4C" w:rsidRPr="00CF2D4C" w:rsidRDefault="00CF2D4C" w:rsidP="00CF2D4C">
      <w:pPr>
        <w:rPr>
          <w:rFonts w:asciiTheme="minorHAnsi" w:hAnsiTheme="minorHAnsi"/>
          <w:b/>
          <w:sz w:val="28"/>
          <w:szCs w:val="28"/>
        </w:rPr>
      </w:pPr>
      <w:r w:rsidRPr="00CF2D4C">
        <w:rPr>
          <w:rFonts w:asciiTheme="minorHAnsi" w:hAnsiTheme="minorHAnsi"/>
          <w:b/>
          <w:sz w:val="28"/>
          <w:szCs w:val="28"/>
        </w:rPr>
        <w:t xml:space="preserve">SUMMER INTERN </w:t>
      </w:r>
    </w:p>
    <w:p w14:paraId="726ACA69" w14:textId="77777777" w:rsidR="00CF2D4C" w:rsidRPr="002A299A" w:rsidRDefault="00CF2D4C" w:rsidP="00CF2D4C">
      <w:pPr>
        <w:rPr>
          <w:b/>
        </w:rPr>
      </w:pPr>
    </w:p>
    <w:p w14:paraId="05E409BF" w14:textId="77777777" w:rsidR="00CF2D4C" w:rsidRPr="002A299A" w:rsidRDefault="00CF2D4C" w:rsidP="00CF2D4C">
      <w:r w:rsidRPr="00CF2D4C">
        <w:rPr>
          <w:rFonts w:asciiTheme="minorHAnsi" w:hAnsiTheme="minorHAnsi"/>
          <w:b/>
        </w:rPr>
        <w:t>About this Job:</w:t>
      </w:r>
    </w:p>
    <w:p w14:paraId="1856A8A6" w14:textId="61437690" w:rsidR="00CF2D4C" w:rsidRPr="00170BF1" w:rsidRDefault="00CF2D4C" w:rsidP="00CF2D4C">
      <w:r>
        <w:t>Hayes Design Group Architects (HDG)</w:t>
      </w:r>
      <w:r w:rsidRPr="00170BF1">
        <w:t xml:space="preserve"> is seeking a Summer Intern.</w:t>
      </w:r>
      <w:r w:rsidR="007736BC">
        <w:t xml:space="preserve"> </w:t>
      </w:r>
      <w:r w:rsidRPr="00170BF1">
        <w:t>The position is available for the summer of 20</w:t>
      </w:r>
      <w:r w:rsidR="006706C5">
        <w:t>2</w:t>
      </w:r>
      <w:r w:rsidR="00FE3C5B">
        <w:t>3</w:t>
      </w:r>
      <w:r w:rsidR="007736BC">
        <w:t>, and</w:t>
      </w:r>
      <w:r w:rsidRPr="00170BF1">
        <w:t xml:space="preserve"> would allow one to experience a variety of projects and begin building a technical foundation. </w:t>
      </w:r>
      <w:r w:rsidR="007736BC">
        <w:t>In this position, the</w:t>
      </w:r>
      <w:r w:rsidR="007B5796">
        <w:t xml:space="preserve"> architectural </w:t>
      </w:r>
      <w:r w:rsidR="007736BC">
        <w:t>intern</w:t>
      </w:r>
      <w:r w:rsidRPr="00170BF1">
        <w:t xml:space="preserve"> will assist the</w:t>
      </w:r>
      <w:r w:rsidR="006706C5">
        <w:t xml:space="preserve"> HDG</w:t>
      </w:r>
      <w:r w:rsidRPr="00170BF1">
        <w:t xml:space="preserve"> Design Team in all aspects of</w:t>
      </w:r>
      <w:r w:rsidR="006706C5">
        <w:t xml:space="preserve"> projects</w:t>
      </w:r>
      <w:r w:rsidRPr="00170BF1">
        <w:t xml:space="preserve"> and </w:t>
      </w:r>
      <w:r w:rsidR="006706C5">
        <w:t xml:space="preserve">also </w:t>
      </w:r>
      <w:r w:rsidRPr="00170BF1">
        <w:t xml:space="preserve">provide administrative support to the firm. This person will experience the full breadth of the office from assisting the </w:t>
      </w:r>
      <w:proofErr w:type="gramStart"/>
      <w:r w:rsidRPr="00170BF1">
        <w:t>Principals</w:t>
      </w:r>
      <w:proofErr w:type="gramEnd"/>
      <w:r w:rsidRPr="00170BF1">
        <w:t xml:space="preserve"> with marketing to assisting the </w:t>
      </w:r>
      <w:r w:rsidR="006706C5">
        <w:t>Architectural Designers</w:t>
      </w:r>
      <w:r w:rsidRPr="00170BF1">
        <w:t xml:space="preserve"> with drafting. This is a paid internship. </w:t>
      </w:r>
    </w:p>
    <w:p w14:paraId="4F90ADFD" w14:textId="77777777" w:rsidR="00CF2D4C" w:rsidRPr="00170BF1" w:rsidRDefault="00CF2D4C" w:rsidP="00CF2D4C"/>
    <w:p w14:paraId="7C6F99E6" w14:textId="77777777" w:rsidR="00CF2D4C" w:rsidRPr="00CF2D4C" w:rsidRDefault="00CF2D4C" w:rsidP="00CF2D4C">
      <w:pPr>
        <w:rPr>
          <w:rFonts w:asciiTheme="minorHAnsi" w:hAnsiTheme="minorHAnsi"/>
          <w:b/>
        </w:rPr>
      </w:pPr>
      <w:r w:rsidRPr="00CF2D4C">
        <w:rPr>
          <w:rFonts w:asciiTheme="minorHAnsi" w:hAnsiTheme="minorHAnsi"/>
          <w:b/>
        </w:rPr>
        <w:t>Responsibilities will include:</w:t>
      </w:r>
    </w:p>
    <w:p w14:paraId="60700856" w14:textId="77777777" w:rsidR="00CF2D4C" w:rsidRPr="00170BF1" w:rsidRDefault="00CF2D4C" w:rsidP="00CF2D4C">
      <w:pPr>
        <w:pStyle w:val="NoSpacing"/>
        <w:numPr>
          <w:ilvl w:val="0"/>
          <w:numId w:val="2"/>
        </w:numPr>
        <w:ind w:left="720" w:hanging="360"/>
      </w:pPr>
      <w:r w:rsidRPr="00170BF1">
        <w:t>Working with supervisor to develop a building program into a design as well as review work for</w:t>
      </w:r>
      <w:r>
        <w:t xml:space="preserve"> intent, quality, and precision</w:t>
      </w:r>
    </w:p>
    <w:p w14:paraId="44FCA7C7" w14:textId="77777777" w:rsidR="00CF2D4C" w:rsidRPr="00170BF1" w:rsidRDefault="00CF2D4C" w:rsidP="00CF2D4C">
      <w:pPr>
        <w:pStyle w:val="NoSpacing"/>
        <w:numPr>
          <w:ilvl w:val="0"/>
          <w:numId w:val="2"/>
        </w:numPr>
        <w:ind w:left="720" w:hanging="360"/>
      </w:pPr>
      <w:r w:rsidRPr="00170BF1">
        <w:t>Assisting with the production of drawings from schematic design</w:t>
      </w:r>
      <w:r>
        <w:t xml:space="preserve"> through construction documents</w:t>
      </w:r>
    </w:p>
    <w:p w14:paraId="2BBD63A6" w14:textId="77777777" w:rsidR="00CF2D4C" w:rsidRPr="00170BF1" w:rsidRDefault="00CF2D4C" w:rsidP="00CF2D4C">
      <w:pPr>
        <w:pStyle w:val="NoSpacing"/>
        <w:numPr>
          <w:ilvl w:val="0"/>
          <w:numId w:val="2"/>
        </w:numPr>
        <w:ind w:left="720" w:hanging="360"/>
      </w:pPr>
      <w:r w:rsidRPr="00170BF1">
        <w:t>Creating renderings and other graphics</w:t>
      </w:r>
      <w:r>
        <w:t xml:space="preserve"> for meetings and presentations</w:t>
      </w:r>
    </w:p>
    <w:p w14:paraId="1BA48F6E" w14:textId="77777777" w:rsidR="00CF2D4C" w:rsidRPr="00170BF1" w:rsidRDefault="00CF2D4C" w:rsidP="00CF2D4C">
      <w:pPr>
        <w:pStyle w:val="NoSpacing"/>
        <w:numPr>
          <w:ilvl w:val="0"/>
          <w:numId w:val="2"/>
        </w:numPr>
        <w:ind w:left="720" w:hanging="360"/>
      </w:pPr>
      <w:r w:rsidRPr="00170BF1">
        <w:t xml:space="preserve">Office Administrative </w:t>
      </w:r>
      <w:r>
        <w:t>support</w:t>
      </w:r>
    </w:p>
    <w:p w14:paraId="131F2450" w14:textId="77777777" w:rsidR="00CF2D4C" w:rsidRDefault="00CF2D4C" w:rsidP="00CF2D4C"/>
    <w:p w14:paraId="2CC0D121" w14:textId="77777777" w:rsidR="00CF2D4C" w:rsidRPr="00CF2D4C" w:rsidRDefault="00CF2D4C" w:rsidP="00CF2D4C">
      <w:pPr>
        <w:rPr>
          <w:rFonts w:asciiTheme="minorHAnsi" w:hAnsiTheme="minorHAnsi"/>
          <w:b/>
        </w:rPr>
      </w:pPr>
      <w:r w:rsidRPr="00CF2D4C">
        <w:rPr>
          <w:rFonts w:asciiTheme="minorHAnsi" w:hAnsiTheme="minorHAnsi"/>
          <w:b/>
        </w:rPr>
        <w:t>Requirements:</w:t>
      </w:r>
    </w:p>
    <w:p w14:paraId="7C239E13" w14:textId="77777777" w:rsidR="00CF2D4C" w:rsidRPr="00170BF1" w:rsidRDefault="00CF2D4C" w:rsidP="00CF2D4C">
      <w:r w:rsidRPr="00170BF1">
        <w:t>Candidates should meet the following criteria:</w:t>
      </w:r>
    </w:p>
    <w:p w14:paraId="7D743CDA" w14:textId="636987DC" w:rsidR="00CF2D4C" w:rsidRPr="00170BF1" w:rsidRDefault="00CF2D4C" w:rsidP="00CF2D4C">
      <w:pPr>
        <w:pStyle w:val="NoSpacing"/>
        <w:numPr>
          <w:ilvl w:val="0"/>
          <w:numId w:val="2"/>
        </w:numPr>
        <w:ind w:left="720" w:hanging="360"/>
      </w:pPr>
      <w:proofErr w:type="gramStart"/>
      <w:r w:rsidRPr="00170BF1">
        <w:t>Fourth or Fifth year</w:t>
      </w:r>
      <w:proofErr w:type="gramEnd"/>
      <w:r w:rsidRPr="00170BF1">
        <w:t xml:space="preserve"> student</w:t>
      </w:r>
      <w:r w:rsidR="006D6834">
        <w:t xml:space="preserve"> in Bachelor or Master program for Architecture</w:t>
      </w:r>
      <w:r w:rsidRPr="00170BF1">
        <w:t xml:space="preserve"> (currently enrolled)</w:t>
      </w:r>
    </w:p>
    <w:p w14:paraId="2B81267E" w14:textId="688698E6" w:rsidR="006D6834" w:rsidRDefault="00CF2D4C" w:rsidP="00CF2D4C">
      <w:pPr>
        <w:pStyle w:val="NoSpacing"/>
        <w:numPr>
          <w:ilvl w:val="0"/>
          <w:numId w:val="2"/>
        </w:numPr>
        <w:ind w:left="720" w:hanging="360"/>
      </w:pPr>
      <w:r w:rsidRPr="00170BF1">
        <w:t xml:space="preserve">Experience with </w:t>
      </w:r>
      <w:r w:rsidR="006D6834">
        <w:t>AutoCAD</w:t>
      </w:r>
    </w:p>
    <w:p w14:paraId="6F4F846F" w14:textId="2E17E667" w:rsidR="00CF2D4C" w:rsidRPr="00170BF1" w:rsidRDefault="006D6834" w:rsidP="00CF2D4C">
      <w:pPr>
        <w:pStyle w:val="NoSpacing"/>
        <w:numPr>
          <w:ilvl w:val="0"/>
          <w:numId w:val="2"/>
        </w:numPr>
        <w:ind w:left="720" w:hanging="360"/>
      </w:pPr>
      <w:r>
        <w:t xml:space="preserve">Experience with </w:t>
      </w:r>
      <w:r w:rsidR="00CF2D4C" w:rsidRPr="00170BF1">
        <w:t>REVIT</w:t>
      </w:r>
      <w:r>
        <w:t xml:space="preserve"> is preferred</w:t>
      </w:r>
    </w:p>
    <w:p w14:paraId="58987F4C" w14:textId="77777777" w:rsidR="00CF2D4C" w:rsidRDefault="00CF2D4C" w:rsidP="00CF2D4C"/>
    <w:p w14:paraId="6D5872E1" w14:textId="77777777" w:rsidR="00CF2D4C" w:rsidRPr="00CF2D4C" w:rsidRDefault="00CF2D4C" w:rsidP="00CF2D4C">
      <w:pPr>
        <w:rPr>
          <w:rFonts w:asciiTheme="minorHAnsi" w:hAnsiTheme="minorHAnsi"/>
          <w:b/>
        </w:rPr>
      </w:pPr>
      <w:r w:rsidRPr="00CF2D4C">
        <w:rPr>
          <w:rFonts w:asciiTheme="minorHAnsi" w:hAnsiTheme="minorHAnsi"/>
          <w:b/>
        </w:rPr>
        <w:t>About HDG:</w:t>
      </w:r>
    </w:p>
    <w:p w14:paraId="753C0DA2" w14:textId="344FAC10" w:rsidR="00CF2D4C" w:rsidRDefault="00CF2D4C" w:rsidP="00CF2D4C">
      <w:r w:rsidRPr="00F3696A">
        <w:t>Hayes Design Group Architects (HDG), established in 1992, is a full</w:t>
      </w:r>
      <w:r w:rsidR="00BF1E88">
        <w:t>-</w:t>
      </w:r>
      <w:r w:rsidRPr="00F3696A">
        <w:t xml:space="preserve">service architectural firm offering pre-design services through construction administration services for a wide variety of project types, including educational, religious, </w:t>
      </w:r>
      <w:r w:rsidR="006706C5">
        <w:t>governmental</w:t>
      </w:r>
      <w:r w:rsidRPr="00F3696A">
        <w:t>, and commercial projects in the Pittsburgh area, and also in OH, WV, MD, and NY. Our talented team of professionals pride themselves on upholding professional integrity with a commitment to excellent service.</w:t>
      </w:r>
      <w:r w:rsidR="007736BC">
        <w:t xml:space="preserve"> </w:t>
      </w:r>
      <w:r>
        <w:t>Our firm culture</w:t>
      </w:r>
      <w:r w:rsidRPr="00F3696A">
        <w:t xml:space="preserve"> integrates </w:t>
      </w:r>
      <w:r>
        <w:t xml:space="preserve">collaboration and </w:t>
      </w:r>
      <w:r w:rsidRPr="00F3696A">
        <w:t xml:space="preserve">multiple perspectives </w:t>
      </w:r>
      <w:r>
        <w:t>to</w:t>
      </w:r>
      <w:r w:rsidRPr="00F3696A">
        <w:t xml:space="preserve"> </w:t>
      </w:r>
      <w:r>
        <w:t xml:space="preserve">problem solve in a </w:t>
      </w:r>
      <w:r w:rsidRPr="00F3696A">
        <w:t>design</w:t>
      </w:r>
      <w:r w:rsidR="007736BC">
        <w:t>-</w:t>
      </w:r>
      <w:r w:rsidRPr="00F3696A">
        <w:t>oriented environment</w:t>
      </w:r>
      <w:r>
        <w:t>, and allow</w:t>
      </w:r>
      <w:r w:rsidR="006706C5">
        <w:t>s</w:t>
      </w:r>
      <w:r>
        <w:t xml:space="preserve"> for career</w:t>
      </w:r>
      <w:r w:rsidRPr="00F3696A">
        <w:t xml:space="preserve"> growth</w:t>
      </w:r>
      <w:r>
        <w:t xml:space="preserve"> opportunities</w:t>
      </w:r>
      <w:r w:rsidRPr="00F3696A">
        <w:t xml:space="preserve"> and increased responsibility. We strive to mentor younger professionals through hands</w:t>
      </w:r>
      <w:r w:rsidR="006706C5">
        <w:t>-</w:t>
      </w:r>
      <w:r w:rsidRPr="00F3696A">
        <w:t>on experience, teaming them with experienced professionals on every project.</w:t>
      </w:r>
      <w:r w:rsidR="007736BC">
        <w:t xml:space="preserve"> </w:t>
      </w:r>
      <w:r w:rsidRPr="00F3696A">
        <w:t xml:space="preserve">We are committed to providing exposure to all aspects of the profession to allow interns the opportunity to understand </w:t>
      </w:r>
      <w:r w:rsidR="006706C5">
        <w:t xml:space="preserve">the </w:t>
      </w:r>
      <w:r w:rsidRPr="00F3696A">
        <w:t>Architectur</w:t>
      </w:r>
      <w:r w:rsidR="006706C5">
        <w:t>al profession</w:t>
      </w:r>
      <w:r w:rsidRPr="00F3696A">
        <w:t xml:space="preserve"> on a macro-level.  HDG is located just </w:t>
      </w:r>
      <w:r w:rsidR="007736BC">
        <w:t>8</w:t>
      </w:r>
      <w:r w:rsidRPr="00F3696A">
        <w:t xml:space="preserve"> miles west of downtown Pittsburgh. Additional information can be found on our website at </w:t>
      </w:r>
      <w:hyperlink r:id="rId8" w:history="1">
        <w:r w:rsidRPr="00F3696A">
          <w:rPr>
            <w:rStyle w:val="Hyperlink"/>
          </w:rPr>
          <w:t>www.hayesdesign.com</w:t>
        </w:r>
      </w:hyperlink>
      <w:r w:rsidRPr="00F3696A">
        <w:t>.</w:t>
      </w:r>
    </w:p>
    <w:p w14:paraId="1BE3EF46" w14:textId="77777777" w:rsidR="00CF2D4C" w:rsidRDefault="00CF2D4C" w:rsidP="00CF2D4C">
      <w:pPr>
        <w:rPr>
          <w:b/>
        </w:rPr>
      </w:pPr>
    </w:p>
    <w:p w14:paraId="125F07CE" w14:textId="77777777" w:rsidR="00CF2D4C" w:rsidRPr="00CF2D4C" w:rsidRDefault="00CF2D4C" w:rsidP="00CF2D4C">
      <w:pPr>
        <w:rPr>
          <w:rFonts w:asciiTheme="minorHAnsi" w:hAnsiTheme="minorHAnsi"/>
          <w:b/>
        </w:rPr>
      </w:pPr>
      <w:r w:rsidRPr="00CF2D4C">
        <w:rPr>
          <w:rFonts w:asciiTheme="minorHAnsi" w:hAnsiTheme="minorHAnsi"/>
          <w:b/>
        </w:rPr>
        <w:t>To apply:</w:t>
      </w:r>
    </w:p>
    <w:p w14:paraId="62BB263A" w14:textId="77777777" w:rsidR="00CF2D4C" w:rsidRDefault="00CF2D4C" w:rsidP="00CF2D4C">
      <w:r w:rsidRPr="00170BF1">
        <w:t>Please submit a cover letter and resume, along with references</w:t>
      </w:r>
      <w:r>
        <w:t>,</w:t>
      </w:r>
      <w:r w:rsidRPr="00170BF1">
        <w:t xml:space="preserve"> to </w:t>
      </w:r>
      <w:hyperlink r:id="rId9" w:history="1">
        <w:r w:rsidRPr="00797AA0">
          <w:rPr>
            <w:rStyle w:val="Hyperlink"/>
          </w:rPr>
          <w:t>architects@hayesdesign.com</w:t>
        </w:r>
      </w:hyperlink>
      <w:r>
        <w:t>.</w:t>
      </w:r>
    </w:p>
    <w:p w14:paraId="40B66858" w14:textId="77777777" w:rsidR="002A0536" w:rsidRDefault="002A0536" w:rsidP="002A0536">
      <w:r>
        <w:tab/>
      </w:r>
      <w:r>
        <w:tab/>
      </w:r>
    </w:p>
    <w:p w14:paraId="30CDD9AD" w14:textId="77777777" w:rsidR="007F297F" w:rsidRDefault="007F297F" w:rsidP="007F297F">
      <w:pPr>
        <w:pStyle w:val="BodyText"/>
        <w:sectPr w:rsidR="007F297F" w:rsidSect="007F297F"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440" w:bottom="1440" w:left="1440" w:header="720" w:footer="0" w:gutter="0"/>
          <w:cols w:space="720"/>
          <w:titlePg/>
          <w:docGrid w:linePitch="299"/>
        </w:sectPr>
      </w:pPr>
    </w:p>
    <w:p w14:paraId="6424964A" w14:textId="77777777" w:rsidR="007F297F" w:rsidRDefault="007F297F" w:rsidP="00D207BA"/>
    <w:p w14:paraId="6AA689EB" w14:textId="77777777" w:rsidR="007F297F" w:rsidRDefault="007F297F" w:rsidP="00D207BA"/>
    <w:p w14:paraId="1205F1F0" w14:textId="77777777" w:rsidR="007F297F" w:rsidRDefault="007F297F" w:rsidP="00D207BA"/>
    <w:p w14:paraId="091F3771" w14:textId="77777777" w:rsidR="007F297F" w:rsidRDefault="007F297F" w:rsidP="00D207BA">
      <w:pPr>
        <w:sectPr w:rsidR="007F297F" w:rsidSect="007F297F">
          <w:headerReference w:type="first" r:id="rId13"/>
          <w:footerReference w:type="first" r:id="rId14"/>
          <w:type w:val="continuous"/>
          <w:pgSz w:w="12240" w:h="15840"/>
          <w:pgMar w:top="720" w:right="1440" w:bottom="1440" w:left="1440" w:header="720" w:footer="0" w:gutter="0"/>
          <w:cols w:space="720"/>
          <w:titlePg/>
          <w:docGrid w:linePitch="299"/>
        </w:sectPr>
      </w:pPr>
    </w:p>
    <w:p w14:paraId="0D9EA6D2" w14:textId="77777777" w:rsidR="007F297F" w:rsidRDefault="007F297F" w:rsidP="00D207BA"/>
    <w:sectPr w:rsidR="007F297F" w:rsidSect="007F297F">
      <w:type w:val="continuous"/>
      <w:pgSz w:w="12240" w:h="15840"/>
      <w:pgMar w:top="720" w:right="1440" w:bottom="1440" w:left="1440" w:header="180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9035" w14:textId="77777777" w:rsidR="000D3BEE" w:rsidRDefault="000D3BEE" w:rsidP="00D207BA">
      <w:r>
        <w:separator/>
      </w:r>
    </w:p>
  </w:endnote>
  <w:endnote w:type="continuationSeparator" w:id="0">
    <w:p w14:paraId="0580724C" w14:textId="77777777" w:rsidR="000D3BEE" w:rsidRDefault="000D3BEE" w:rsidP="00D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CB32" w14:textId="77777777" w:rsidR="00820984" w:rsidRDefault="00820984" w:rsidP="00D207BA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1" layoutInCell="1" allowOverlap="1" wp14:anchorId="4A7B7114" wp14:editId="7CADDB7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90688" cy="923544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G_25yr_bottom-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ADB3" w14:textId="77777777" w:rsidR="007F297F" w:rsidRDefault="007F297F" w:rsidP="00D2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84F2" w14:textId="77777777" w:rsidR="000D3BEE" w:rsidRDefault="000D3BEE" w:rsidP="00D207BA">
      <w:r>
        <w:separator/>
      </w:r>
    </w:p>
  </w:footnote>
  <w:footnote w:type="continuationSeparator" w:id="0">
    <w:p w14:paraId="599D728B" w14:textId="77777777" w:rsidR="000D3BEE" w:rsidRDefault="000D3BEE" w:rsidP="00D2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9DA" w14:textId="77777777" w:rsidR="00820984" w:rsidRDefault="008A6417" w:rsidP="00D207BA">
    <w:pPr>
      <w:pStyle w:val="BodyText"/>
    </w:pPr>
    <w:r>
      <w:t xml:space="preserve">Header </w:t>
    </w:r>
  </w:p>
  <w:p w14:paraId="7687EAEE" w14:textId="77777777" w:rsidR="008A6417" w:rsidRDefault="008A6417" w:rsidP="00D207BA">
    <w:pPr>
      <w:pStyle w:val="BodyText"/>
    </w:pPr>
    <w:r>
      <w:t>Date</w:t>
    </w:r>
  </w:p>
  <w:p w14:paraId="574CAB63" w14:textId="77777777" w:rsidR="008A6417" w:rsidRDefault="008A6417" w:rsidP="00D207BA">
    <w:pPr>
      <w:pStyle w:val="BodyText"/>
    </w:pPr>
    <w:r>
      <w:t xml:space="preserve">Page </w:t>
    </w:r>
    <w:r w:rsidR="00451D68">
      <w:fldChar w:fldCharType="begin"/>
    </w:r>
    <w:r w:rsidR="00451D68">
      <w:instrText xml:space="preserve"> PAGE   \* MERGEFORMAT </w:instrText>
    </w:r>
    <w:r w:rsidR="00451D68">
      <w:fldChar w:fldCharType="separate"/>
    </w:r>
    <w:r w:rsidR="00CF2D4C">
      <w:rPr>
        <w:noProof/>
      </w:rPr>
      <w:t>2</w:t>
    </w:r>
    <w:r w:rsidR="00451D68">
      <w:rPr>
        <w:noProof/>
      </w:rPr>
      <w:fldChar w:fldCharType="end"/>
    </w:r>
  </w:p>
  <w:p w14:paraId="3357E9C7" w14:textId="77777777" w:rsidR="008A6417" w:rsidRDefault="008A6417" w:rsidP="00D207B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EB41" w14:textId="77777777" w:rsidR="007F297F" w:rsidRDefault="007F297F" w:rsidP="00D207BA">
    <w:pPr>
      <w:pStyle w:val="Header"/>
    </w:pPr>
  </w:p>
  <w:p w14:paraId="2F8FFE9F" w14:textId="77777777" w:rsidR="007F297F" w:rsidRDefault="007F297F" w:rsidP="00D207BA">
    <w:pPr>
      <w:pStyle w:val="Header"/>
    </w:pPr>
  </w:p>
  <w:p w14:paraId="4227E3B7" w14:textId="77777777" w:rsidR="007F297F" w:rsidRDefault="007F297F" w:rsidP="00D207BA">
    <w:pPr>
      <w:pStyle w:val="Header"/>
    </w:pPr>
  </w:p>
  <w:p w14:paraId="0F57C80A" w14:textId="77777777" w:rsidR="007F297F" w:rsidRDefault="007F297F" w:rsidP="00D207BA">
    <w:pPr>
      <w:pStyle w:val="Header"/>
    </w:pPr>
  </w:p>
  <w:p w14:paraId="35A1D1F8" w14:textId="77777777" w:rsidR="00820984" w:rsidRDefault="00820984" w:rsidP="00D207BA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397FB95" wp14:editId="089B579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359152" cy="76809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HDG-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D189" w14:textId="77777777" w:rsidR="007F297F" w:rsidRDefault="007F297F" w:rsidP="007F297F">
    <w:r>
      <w:t xml:space="preserve">Header </w:t>
    </w:r>
  </w:p>
  <w:p w14:paraId="69687B57" w14:textId="77777777" w:rsidR="007F297F" w:rsidRDefault="007F297F" w:rsidP="007F297F">
    <w:r>
      <w:t>Date</w:t>
    </w:r>
  </w:p>
  <w:p w14:paraId="68509B22" w14:textId="77777777" w:rsidR="007F297F" w:rsidRDefault="007F297F" w:rsidP="007F297F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2D4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75"/>
    <w:multiLevelType w:val="hybridMultilevel"/>
    <w:tmpl w:val="B2BE8F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435C"/>
    <w:multiLevelType w:val="hybridMultilevel"/>
    <w:tmpl w:val="33D871FE"/>
    <w:lvl w:ilvl="0" w:tplc="9DE4D198">
      <w:start w:val="1"/>
      <w:numFmt w:val="bullet"/>
      <w:pStyle w:val="ListParagraph"/>
      <w:lvlText w:val=""/>
      <w:lvlJc w:val="left"/>
      <w:pPr>
        <w:ind w:left="720" w:hanging="360"/>
      </w:pPr>
      <w:rPr>
        <w:rFonts w:ascii="Wingdings" w:hAnsi="Wingdings" w:hint="default"/>
        <w:color w:val="357D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91229">
    <w:abstractNumId w:val="1"/>
  </w:num>
  <w:num w:numId="2" w16cid:durableId="52471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6"/>
    <w:rsid w:val="00022344"/>
    <w:rsid w:val="000D3BEE"/>
    <w:rsid w:val="00121268"/>
    <w:rsid w:val="0016507B"/>
    <w:rsid w:val="00265D57"/>
    <w:rsid w:val="002A0536"/>
    <w:rsid w:val="00325B46"/>
    <w:rsid w:val="003A7AD2"/>
    <w:rsid w:val="003B75AC"/>
    <w:rsid w:val="0040701B"/>
    <w:rsid w:val="00451D68"/>
    <w:rsid w:val="00600BC1"/>
    <w:rsid w:val="006706C5"/>
    <w:rsid w:val="006D6834"/>
    <w:rsid w:val="007736BC"/>
    <w:rsid w:val="007B5796"/>
    <w:rsid w:val="007E0FE4"/>
    <w:rsid w:val="007F297F"/>
    <w:rsid w:val="00820984"/>
    <w:rsid w:val="008808E1"/>
    <w:rsid w:val="008A6417"/>
    <w:rsid w:val="008F4252"/>
    <w:rsid w:val="00A66960"/>
    <w:rsid w:val="00B226B7"/>
    <w:rsid w:val="00B41428"/>
    <w:rsid w:val="00B80359"/>
    <w:rsid w:val="00BF1E88"/>
    <w:rsid w:val="00C1616C"/>
    <w:rsid w:val="00CF2D4C"/>
    <w:rsid w:val="00D207BA"/>
    <w:rsid w:val="00E07E7E"/>
    <w:rsid w:val="00E15374"/>
    <w:rsid w:val="00E44A7F"/>
    <w:rsid w:val="00EC4A93"/>
    <w:rsid w:val="00F30491"/>
    <w:rsid w:val="00F86CFF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7566A9A"/>
  <w15:docId w15:val="{1559F2EE-B8A8-49F8-AEFA-A50A6BA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7BA"/>
    <w:pPr>
      <w:widowControl w:val="0"/>
      <w:autoSpaceDE w:val="0"/>
      <w:autoSpaceDN w:val="0"/>
      <w:jc w:val="both"/>
    </w:pPr>
    <w:rPr>
      <w:rFonts w:ascii="Calibri Light" w:eastAsia="Soho Gothic Pro" w:hAnsi="Calibri Light" w:cs="Soho Gothic Pro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268"/>
    <w:pPr>
      <w:tabs>
        <w:tab w:val="left" w:pos="720"/>
      </w:tabs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1268"/>
    <w:pPr>
      <w:outlineLvl w:val="1"/>
    </w:pPr>
    <w:rPr>
      <w:rFonts w:asciiTheme="minorHAnsi" w:hAnsiTheme="minorHAnsi"/>
      <w:color w:val="357D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7BA"/>
  </w:style>
  <w:style w:type="paragraph" w:styleId="ListParagraph">
    <w:name w:val="List Paragraph"/>
    <w:basedOn w:val="Normal"/>
    <w:uiPriority w:val="1"/>
    <w:qFormat/>
    <w:rsid w:val="00121268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link w:val="Heading1"/>
    <w:uiPriority w:val="9"/>
    <w:rsid w:val="00121268"/>
    <w:rPr>
      <w:rFonts w:ascii="Calibri Light" w:eastAsia="Soho Gothic Pro" w:hAnsi="Calibri Light" w:cs="Soho Gothic Pro"/>
      <w:b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265D57"/>
    <w:pPr>
      <w:widowControl/>
      <w:autoSpaceDE/>
      <w:autoSpaceDN/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bidi="ar-SA"/>
    </w:rPr>
  </w:style>
  <w:style w:type="paragraph" w:customStyle="1" w:styleId="SohoGothicPro">
    <w:name w:val="Soho Gothic Pro"/>
    <w:basedOn w:val="BodyText"/>
    <w:uiPriority w:val="1"/>
    <w:qFormat/>
    <w:rsid w:val="008F4252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4320"/>
      </w:tabs>
      <w:spacing w:line="300" w:lineRule="exact"/>
    </w:pPr>
  </w:style>
  <w:style w:type="paragraph" w:styleId="Header">
    <w:name w:val="header"/>
    <w:basedOn w:val="Normal"/>
    <w:link w:val="HeaderChar"/>
    <w:uiPriority w:val="99"/>
    <w:unhideWhenUsed/>
    <w:rsid w:val="001650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507B"/>
    <w:rPr>
      <w:rFonts w:ascii="Soho Gothic Pro" w:eastAsia="Soho Gothic Pro" w:hAnsi="Soho Gothic Pro" w:cs="Soho Gothic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0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6507B"/>
    <w:rPr>
      <w:rFonts w:ascii="Soho Gothic Pro" w:eastAsia="Soho Gothic Pro" w:hAnsi="Soho Gothic Pro" w:cs="Soho Gothic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59"/>
    <w:rPr>
      <w:rFonts w:ascii="Tahoma" w:eastAsia="Soho Gothic Pro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1268"/>
    <w:rPr>
      <w:rFonts w:asciiTheme="minorHAnsi" w:eastAsia="MS Gothic" w:hAnsiTheme="minorHAnsi"/>
      <w:b/>
      <w:bCs/>
      <w:color w:val="357D57"/>
      <w:sz w:val="22"/>
      <w:szCs w:val="22"/>
      <w:lang w:bidi="en-US"/>
    </w:rPr>
  </w:style>
  <w:style w:type="paragraph" w:styleId="NoSpacing">
    <w:name w:val="No Spacing"/>
    <w:uiPriority w:val="1"/>
    <w:qFormat/>
    <w:rsid w:val="00CF2D4C"/>
    <w:rPr>
      <w:rFonts w:ascii="Calibri Light" w:eastAsiaTheme="minorHAnsi" w:hAnsi="Calibri Light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esdesig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tects@hayesdesign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over\Desktop\2018%20Letterhead%20Template%20-%2025th%20Annivers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692D-1999-427A-B841-C2680A4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 Template - 25th Anniversary.dotx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WORDWRITE COMMUNICTIONS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Hoover</dc:creator>
  <cp:lastModifiedBy>Hayes Design Group Architects</cp:lastModifiedBy>
  <cp:revision>2</cp:revision>
  <cp:lastPrinted>2022-09-15T13:20:00Z</cp:lastPrinted>
  <dcterms:created xsi:type="dcterms:W3CDTF">2022-09-15T13:22:00Z</dcterms:created>
  <dcterms:modified xsi:type="dcterms:W3CDTF">2022-09-15T13:22:00Z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2018-01-15T00:00:00Z</vt:filetime>
  </property>
</Properties>
</file>